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EB" w:rsidRPr="003230EB" w:rsidRDefault="003230EB" w:rsidP="003230EB">
      <w:pPr>
        <w:tabs>
          <w:tab w:val="left" w:pos="562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3230EB" w:rsidRPr="003230EB" w:rsidRDefault="003230EB" w:rsidP="003230EB">
      <w:pPr>
        <w:tabs>
          <w:tab w:val="left" w:pos="562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0EB">
        <w:rPr>
          <w:rFonts w:ascii="Times New Roman" w:eastAsia="Calibri" w:hAnsi="Times New Roman" w:cs="Times New Roman"/>
          <w:b/>
          <w:sz w:val="28"/>
          <w:szCs w:val="28"/>
        </w:rPr>
        <w:t>Yetki, Görev ve Sorumluluklar:</w:t>
      </w:r>
    </w:p>
    <w:p w:rsidR="003230EB" w:rsidRPr="003230EB" w:rsidRDefault="003230EB" w:rsidP="003230EB">
      <w:pPr>
        <w:tabs>
          <w:tab w:val="left" w:pos="5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0EB" w:rsidRPr="003230EB" w:rsidRDefault="003230EB" w:rsidP="003230EB">
      <w:pPr>
        <w:tabs>
          <w:tab w:val="left" w:pos="900"/>
          <w:tab w:val="left" w:pos="1080"/>
          <w:tab w:val="left" w:pos="562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0EB">
        <w:rPr>
          <w:rFonts w:ascii="Times New Roman" w:eastAsia="Arial Unicode MS" w:hAnsi="Times New Roman" w:cs="Times New Roman"/>
          <w:sz w:val="24"/>
          <w:szCs w:val="24"/>
        </w:rPr>
        <w:t xml:space="preserve">              İdari ve Mali İşler Daire Başkanlığı’nın kuruluşu, 124 sayılı Yükseköğretim Üst Kuruluşları ile Yükseköğretim Kurumları’nın İdari Teşkilatı Hakkında Kanun Hükmünde Kararname’nin 26 </w:t>
      </w:r>
      <w:proofErr w:type="spellStart"/>
      <w:r w:rsidRPr="003230EB">
        <w:rPr>
          <w:rFonts w:ascii="Times New Roman" w:eastAsia="Arial Unicode MS" w:hAnsi="Times New Roman" w:cs="Times New Roman"/>
          <w:sz w:val="24"/>
          <w:szCs w:val="24"/>
        </w:rPr>
        <w:t>ıncı</w:t>
      </w:r>
      <w:proofErr w:type="spellEnd"/>
      <w:r w:rsidRPr="003230EB">
        <w:rPr>
          <w:rFonts w:ascii="Times New Roman" w:eastAsia="Arial Unicode MS" w:hAnsi="Times New Roman" w:cs="Times New Roman"/>
          <w:sz w:val="24"/>
          <w:szCs w:val="24"/>
        </w:rPr>
        <w:t xml:space="preserve"> maddesinde tanımlanan Üniversite İdari Teşkilatı'na dayanır.</w:t>
      </w:r>
    </w:p>
    <w:p w:rsidR="003230EB" w:rsidRPr="003230EB" w:rsidRDefault="003230EB" w:rsidP="003230EB">
      <w:pPr>
        <w:tabs>
          <w:tab w:val="left" w:pos="900"/>
          <w:tab w:val="left" w:pos="1080"/>
          <w:tab w:val="left" w:pos="5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0EB" w:rsidRPr="003230EB" w:rsidRDefault="003230EB" w:rsidP="003230EB">
      <w:pPr>
        <w:spacing w:before="20" w:after="20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0E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Başkanlığımızın yapacağı görevler 124 sayılı Yükseköğretim Üst Kuruluşları ile Yükseköğretim Kurumları’nın İdari Teşkilatı Hakkında Kanun Hükmünde Kararnamenin 36. </w:t>
      </w:r>
      <w:r w:rsidRPr="003230EB">
        <w:rPr>
          <w:rFonts w:ascii="Times New Roman" w:eastAsia="Arial Unicode MS" w:hAnsi="Times New Roman" w:cs="Times New Roman"/>
          <w:bCs/>
          <w:sz w:val="24"/>
          <w:szCs w:val="24"/>
          <w:lang w:eastAsia="tr-TR"/>
        </w:rPr>
        <w:t>maddesinde</w:t>
      </w:r>
      <w:r w:rsidRPr="003230EB">
        <w:rPr>
          <w:rFonts w:ascii="Times New Roman" w:eastAsia="Arial Unicode MS" w:hAnsi="Times New Roman" w:cs="Times New Roman"/>
          <w:sz w:val="24"/>
          <w:szCs w:val="24"/>
          <w:lang w:eastAsia="tr-TR"/>
        </w:rPr>
        <w:t xml:space="preserve"> belirtilmiştir. </w:t>
      </w: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>Buna göre Başkanlığımızın görevleri ve sorumlulukları;</w:t>
      </w:r>
    </w:p>
    <w:p w:rsidR="003230EB" w:rsidRPr="003230EB" w:rsidRDefault="003230EB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a) Araç, gereç ve malzemenin temini ile ilgili hizmetleri yürütmek, </w:t>
      </w:r>
    </w:p>
    <w:p w:rsidR="003230EB" w:rsidRPr="003230EB" w:rsidRDefault="003230EB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           b) Temizlik, aydınlatma, ısıtma, </w:t>
      </w:r>
      <w:proofErr w:type="spellStart"/>
      <w:proofErr w:type="gramStart"/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bakım,onarım</w:t>
      </w:r>
      <w:proofErr w:type="spellEnd"/>
      <w:proofErr w:type="gramEnd"/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benzeri hizmetleri yapmak,</w:t>
      </w:r>
    </w:p>
    <w:p w:rsidR="003230EB" w:rsidRPr="003230EB" w:rsidRDefault="003230EB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  c) Basım ve grafik işleri ile evrak, yazı teksir hizmetlerini yerine getirmek,</w:t>
      </w:r>
    </w:p>
    <w:p w:rsidR="003230EB" w:rsidRPr="003230EB" w:rsidRDefault="003230EB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  d) Sivil Savunma, güvenlik ve çevre kontrolü işlerini yürütmek, </w:t>
      </w:r>
    </w:p>
    <w:p w:rsidR="003230EB" w:rsidRPr="003230EB" w:rsidRDefault="003230EB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  e) Verilecek benzeri görevleri yapmaktır.</w:t>
      </w:r>
    </w:p>
    <w:p w:rsidR="003230EB" w:rsidRPr="003230EB" w:rsidRDefault="003230EB" w:rsidP="003230EB">
      <w:pPr>
        <w:spacing w:before="100" w:beforeAutospacing="1" w:after="100" w:afterAutospacing="1" w:line="27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tr-TR"/>
        </w:rPr>
      </w:pPr>
      <w:r w:rsidRPr="003230EB">
        <w:rPr>
          <w:rFonts w:ascii="Times New Roman" w:eastAsia="Arial Unicode MS" w:hAnsi="Times New Roman" w:cs="Times New Roman"/>
          <w:b/>
          <w:sz w:val="24"/>
          <w:szCs w:val="24"/>
          <w:lang w:eastAsia="tr-TR"/>
        </w:rPr>
        <w:t>Bu amaçla Başkanlığımız;</w:t>
      </w:r>
    </w:p>
    <w:p w:rsidR="003230EB" w:rsidRPr="003230EB" w:rsidRDefault="003230EB" w:rsidP="003230EB">
      <w:pPr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Rektörlük ve bağlı birimlerinin </w:t>
      </w:r>
      <w:proofErr w:type="spellStart"/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>satınalma</w:t>
      </w:r>
      <w:proofErr w:type="spellEnd"/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işlemlerini,</w:t>
      </w:r>
    </w:p>
    <w:p w:rsidR="003230EB" w:rsidRPr="003230EB" w:rsidRDefault="003230EB" w:rsidP="003230EB">
      <w:pPr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ascii="Calibri" w:eastAsia="Calibri" w:hAnsi="Calibri" w:cs="Times New Roman"/>
          <w:b/>
        </w:rPr>
      </w:pP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Yatırım bütçesi kapsamında, Fakülte, Enstitü, Yüksekokullar ve Diğer Merkezler  ile Daire Başkanlıklarının sermaye nitelikli olan mal ve malzeme ihtiyaçlarını karşılama işlemlerini, </w:t>
      </w:r>
      <w:r w:rsidRPr="003230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230EB" w:rsidRPr="003230EB" w:rsidRDefault="003230EB" w:rsidP="003230EB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0EB">
        <w:rPr>
          <w:rFonts w:ascii="Times New Roman" w:eastAsia="Calibri" w:hAnsi="Times New Roman" w:cs="Times New Roman"/>
          <w:sz w:val="24"/>
          <w:szCs w:val="24"/>
        </w:rPr>
        <w:t>Her ne suretle olursa olsun edinilen</w:t>
      </w: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mal ve malzemenin </w:t>
      </w:r>
      <w:r w:rsidRPr="003230EB">
        <w:rPr>
          <w:rFonts w:ascii="Times New Roman" w:eastAsia="Calibri" w:hAnsi="Times New Roman" w:cs="Times New Roman"/>
          <w:bCs/>
          <w:sz w:val="24"/>
          <w:szCs w:val="24"/>
        </w:rPr>
        <w:t xml:space="preserve">Taşınır Mal Yönetmeliğine uygun olarak </w:t>
      </w: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kayıtlara geçirilmesini, depolanmasını, korunmasını ve dağıtımını sağlama işlemlerini, </w:t>
      </w:r>
    </w:p>
    <w:p w:rsidR="003230EB" w:rsidRPr="003230EB" w:rsidRDefault="003230EB" w:rsidP="003230EB">
      <w:pPr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>Üniversitemizin temizlik ve güvenlik hizmetleri işlemlerini,</w:t>
      </w:r>
    </w:p>
    <w:p w:rsidR="003230EB" w:rsidRPr="003230EB" w:rsidRDefault="003230EB" w:rsidP="003230EB">
      <w:pPr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>Rektörlük ve bağlı birimleri ile fakülte ve yüksekokulların kalorifer yakıtı ihtiyacını temin etme işlemlerini,</w:t>
      </w:r>
    </w:p>
    <w:p w:rsidR="003230EB" w:rsidRPr="003230EB" w:rsidRDefault="003230EB" w:rsidP="003230EB">
      <w:pPr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0EB">
        <w:rPr>
          <w:rFonts w:ascii="Times New Roman" w:eastAsia="Calibri" w:hAnsi="Times New Roman" w:cs="Times New Roman"/>
          <w:color w:val="000000"/>
          <w:sz w:val="24"/>
          <w:szCs w:val="24"/>
        </w:rPr>
        <w:t>Mal ve malzeme bakım onarım hizmetlerini yürütmektedir.</w:t>
      </w:r>
    </w:p>
    <w:p w:rsidR="003230EB" w:rsidRPr="003230EB" w:rsidRDefault="003230EB" w:rsidP="003230EB">
      <w:pPr>
        <w:numPr>
          <w:ilvl w:val="0"/>
          <w:numId w:val="1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30EB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Üst Yönetim ve Genel Sekreterlikçe verilen diğer görevleri yerine getirmektedir.</w:t>
      </w:r>
    </w:p>
    <w:p w:rsidR="003230EB" w:rsidRPr="003230EB" w:rsidRDefault="003230EB" w:rsidP="003230EB">
      <w:pPr>
        <w:rPr>
          <w:rFonts w:ascii="Calibri" w:eastAsia="Calibri" w:hAnsi="Calibri" w:cs="Times New Roman"/>
          <w:szCs w:val="24"/>
        </w:rPr>
      </w:pPr>
    </w:p>
    <w:p w:rsidR="00EB3710" w:rsidRDefault="00EB3710">
      <w:bookmarkStart w:id="0" w:name="_GoBack"/>
      <w:bookmarkEnd w:id="0"/>
    </w:p>
    <w:sectPr w:rsidR="00EB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D61"/>
    <w:multiLevelType w:val="hybridMultilevel"/>
    <w:tmpl w:val="31C6D1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D"/>
    <w:rsid w:val="002F179D"/>
    <w:rsid w:val="003230EB"/>
    <w:rsid w:val="005C2AFC"/>
    <w:rsid w:val="00E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32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3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32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3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yonsıs</dc:creator>
  <cp:keywords/>
  <dc:description/>
  <cp:lastModifiedBy>yonsıs</cp:lastModifiedBy>
  <cp:revision>3</cp:revision>
  <dcterms:created xsi:type="dcterms:W3CDTF">2015-11-04T06:40:00Z</dcterms:created>
  <dcterms:modified xsi:type="dcterms:W3CDTF">2015-11-04T06:41:00Z</dcterms:modified>
</cp:coreProperties>
</file>